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48" w:type="dxa"/>
        <w:tblLook w:val="00A0" w:firstRow="1" w:lastRow="0" w:firstColumn="1" w:lastColumn="0" w:noHBand="0" w:noVBand="0"/>
      </w:tblPr>
      <w:tblGrid>
        <w:gridCol w:w="3189"/>
        <w:gridCol w:w="8259"/>
        <w:gridCol w:w="4500"/>
      </w:tblGrid>
      <w:tr w:rsidR="00A01CF1" w:rsidRPr="00DB1BDD" w:rsidTr="005A5627">
        <w:tc>
          <w:tcPr>
            <w:tcW w:w="3189" w:type="dxa"/>
          </w:tcPr>
          <w:p w:rsidR="00A01CF1" w:rsidRPr="00DB1BDD" w:rsidRDefault="00A01CF1" w:rsidP="00C747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59" w:type="dxa"/>
          </w:tcPr>
          <w:p w:rsidR="00A01CF1" w:rsidRPr="00DB1BDD" w:rsidRDefault="00A01CF1" w:rsidP="00C747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</w:tcPr>
          <w:p w:rsidR="00A01CF1" w:rsidRDefault="00A01CF1" w:rsidP="00DB1B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1BDD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5A5627" w:rsidRDefault="005A5627" w:rsidP="005A5627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  <w:p w:rsidR="00A01CF1" w:rsidRPr="005A5627" w:rsidRDefault="005A5627" w:rsidP="00A24EA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5627">
              <w:rPr>
                <w:rFonts w:ascii="Times New Roman" w:hAnsi="Times New Roman"/>
                <w:bCs/>
                <w:sz w:val="28"/>
                <w:szCs w:val="28"/>
              </w:rPr>
              <w:t xml:space="preserve">к </w:t>
            </w:r>
            <w:r w:rsidR="00A22667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Pr="005A5627">
              <w:rPr>
                <w:rFonts w:ascii="Times New Roman" w:hAnsi="Times New Roman"/>
                <w:bCs/>
                <w:sz w:val="28"/>
                <w:szCs w:val="28"/>
              </w:rPr>
              <w:t xml:space="preserve">ормативным затратам на обеспечение функций </w:t>
            </w:r>
            <w:r w:rsidR="00A22667" w:rsidRPr="00A22667">
              <w:rPr>
                <w:rFonts w:ascii="Times New Roman" w:hAnsi="Times New Roman"/>
                <w:bCs/>
                <w:sz w:val="28"/>
                <w:szCs w:val="28"/>
              </w:rPr>
              <w:t>Финансового управления администрации Благодарненского муниципального района Ставропольского края</w:t>
            </w:r>
            <w:r w:rsidR="00AB6885">
              <w:rPr>
                <w:rFonts w:ascii="Times New Roman" w:hAnsi="Times New Roman"/>
                <w:bCs/>
                <w:sz w:val="28"/>
                <w:szCs w:val="28"/>
              </w:rPr>
              <w:t xml:space="preserve"> и</w:t>
            </w:r>
            <w:r w:rsidR="00AB6885" w:rsidRPr="00E528DD">
              <w:rPr>
                <w:rFonts w:ascii="Times New Roman" w:hAnsi="Times New Roman"/>
                <w:sz w:val="28"/>
                <w:szCs w:val="28"/>
              </w:rPr>
              <w:t xml:space="preserve"> подведомственных </w:t>
            </w:r>
            <w:bookmarkStart w:id="0" w:name="_GoBack"/>
            <w:bookmarkEnd w:id="0"/>
            <w:r w:rsidR="00A24EA1">
              <w:rPr>
                <w:rFonts w:ascii="Times New Roman" w:hAnsi="Times New Roman"/>
                <w:sz w:val="28"/>
                <w:szCs w:val="28"/>
              </w:rPr>
              <w:t xml:space="preserve">ему </w:t>
            </w:r>
            <w:r w:rsidR="00AB6885" w:rsidRPr="00E528DD">
              <w:rPr>
                <w:rFonts w:ascii="Times New Roman" w:hAnsi="Times New Roman"/>
                <w:sz w:val="28"/>
                <w:szCs w:val="28"/>
              </w:rPr>
              <w:t xml:space="preserve">муниципальных </w:t>
            </w:r>
            <w:r w:rsidR="0087733B">
              <w:rPr>
                <w:rFonts w:ascii="Times New Roman" w:hAnsi="Times New Roman"/>
                <w:sz w:val="28"/>
                <w:szCs w:val="28"/>
              </w:rPr>
              <w:t xml:space="preserve">казенных </w:t>
            </w:r>
            <w:r w:rsidR="00AB6885" w:rsidRPr="00E528DD">
              <w:rPr>
                <w:rFonts w:ascii="Times New Roman" w:hAnsi="Times New Roman"/>
                <w:sz w:val="28"/>
                <w:szCs w:val="28"/>
              </w:rPr>
              <w:t>учреждени</w:t>
            </w:r>
            <w:r w:rsidR="00A318A9">
              <w:rPr>
                <w:rFonts w:ascii="Times New Roman" w:hAnsi="Times New Roman"/>
                <w:sz w:val="28"/>
                <w:szCs w:val="28"/>
              </w:rPr>
              <w:t>й</w:t>
            </w:r>
            <w:r w:rsidR="00AB6885" w:rsidRPr="00E528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01CF1" w:rsidRPr="00DB1BDD" w:rsidRDefault="00A01CF1" w:rsidP="002153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01CF1" w:rsidRPr="005A5627" w:rsidRDefault="00A01CF1" w:rsidP="002153B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01CF1" w:rsidRDefault="00A01CF1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B1BDD">
        <w:rPr>
          <w:rFonts w:ascii="Times New Roman" w:hAnsi="Times New Roman" w:cs="Times New Roman"/>
          <w:sz w:val="28"/>
          <w:szCs w:val="28"/>
        </w:rPr>
        <w:t>НОРМАТИВЫ</w:t>
      </w:r>
      <w:r w:rsidR="006A0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CF1" w:rsidRPr="00DB1BDD" w:rsidRDefault="00A01CF1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01CF1" w:rsidRDefault="00A01CF1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B1BDD">
        <w:rPr>
          <w:rFonts w:ascii="Times New Roman" w:hAnsi="Times New Roman" w:cs="Times New Roman"/>
          <w:sz w:val="28"/>
          <w:szCs w:val="28"/>
        </w:rPr>
        <w:t>обеспечени</w:t>
      </w:r>
      <w:r w:rsidR="00A63EAF">
        <w:rPr>
          <w:rFonts w:ascii="Times New Roman" w:hAnsi="Times New Roman" w:cs="Times New Roman"/>
          <w:sz w:val="28"/>
          <w:szCs w:val="28"/>
        </w:rPr>
        <w:t>я</w:t>
      </w:r>
      <w:r w:rsidRPr="00DB1BDD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="00A22667" w:rsidRPr="00A22667">
        <w:rPr>
          <w:rFonts w:ascii="Times New Roman" w:hAnsi="Times New Roman" w:cs="Times New Roman"/>
          <w:sz w:val="28"/>
          <w:szCs w:val="28"/>
        </w:rPr>
        <w:t>Финансового управления администрации Благодарненского муниципального района Ставропольского края</w:t>
      </w:r>
      <w:r w:rsidRPr="00DB1BDD">
        <w:rPr>
          <w:rFonts w:ascii="Times New Roman" w:hAnsi="Times New Roman" w:cs="Times New Roman"/>
          <w:sz w:val="28"/>
          <w:szCs w:val="28"/>
        </w:rPr>
        <w:t>, применяемые при расчете нормативных 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BDD">
        <w:rPr>
          <w:rFonts w:ascii="Times New Roman" w:hAnsi="Times New Roman" w:cs="Times New Roman"/>
          <w:sz w:val="28"/>
          <w:szCs w:val="28"/>
        </w:rPr>
        <w:t>на приобретение средств подвижной связи и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BDD">
        <w:rPr>
          <w:rFonts w:ascii="Times New Roman" w:hAnsi="Times New Roman" w:cs="Times New Roman"/>
          <w:sz w:val="28"/>
          <w:szCs w:val="28"/>
        </w:rPr>
        <w:t>подвижной связи</w:t>
      </w:r>
    </w:p>
    <w:p w:rsidR="00A22667" w:rsidRDefault="00A22667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A19EA" w:rsidRDefault="00DA19EA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A19EA" w:rsidRDefault="00DA19EA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A19EA" w:rsidRDefault="00DA19EA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22667" w:rsidRPr="00A22667" w:rsidRDefault="00A22667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26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66"/>
        <w:gridCol w:w="2269"/>
        <w:gridCol w:w="1701"/>
        <w:gridCol w:w="2126"/>
        <w:gridCol w:w="2410"/>
        <w:gridCol w:w="1985"/>
        <w:gridCol w:w="1843"/>
        <w:gridCol w:w="2126"/>
      </w:tblGrid>
      <w:tr w:rsidR="001E7FB1" w:rsidRPr="00A22667" w:rsidTr="001E7FB1">
        <w:tc>
          <w:tcPr>
            <w:tcW w:w="666" w:type="dxa"/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69" w:type="dxa"/>
            <w:vAlign w:val="center"/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  <w:tc>
          <w:tcPr>
            <w:tcW w:w="1701" w:type="dxa"/>
            <w:vAlign w:val="center"/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Количество средств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шт.</w:t>
            </w:r>
          </w:p>
        </w:tc>
        <w:tc>
          <w:tcPr>
            <w:tcW w:w="2126" w:type="dxa"/>
            <w:vAlign w:val="center"/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 xml:space="preserve">Цена приобретения средств </w:t>
            </w:r>
          </w:p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 xml:space="preserve">связи </w:t>
            </w:r>
          </w:p>
        </w:tc>
        <w:tc>
          <w:tcPr>
            <w:tcW w:w="2410" w:type="dxa"/>
            <w:vAlign w:val="center"/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Расходы на услуги связи</w:t>
            </w:r>
            <w:r w:rsidRPr="00A2266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1E7FB1" w:rsidRPr="00A22667" w:rsidRDefault="001E7FB1" w:rsidP="001E7FB1">
            <w:pPr>
              <w:pStyle w:val="ConsPlusNormal"/>
              <w:ind w:left="-61" w:firstLine="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абонентских номеров</w:t>
            </w:r>
          </w:p>
        </w:tc>
        <w:tc>
          <w:tcPr>
            <w:tcW w:w="1843" w:type="dxa"/>
          </w:tcPr>
          <w:p w:rsidR="001E7FB1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1E7FB1" w:rsidRPr="00C64C84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карт</w:t>
            </w:r>
          </w:p>
        </w:tc>
        <w:tc>
          <w:tcPr>
            <w:tcW w:w="2126" w:type="dxa"/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Срок эксплуатации в годах</w:t>
            </w:r>
            <w:r w:rsidRPr="00A2266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1E7FB1" w:rsidRPr="00A22667" w:rsidTr="001E7FB1">
        <w:trPr>
          <w:trHeight w:val="170"/>
        </w:trPr>
        <w:tc>
          <w:tcPr>
            <w:tcW w:w="666" w:type="dxa"/>
            <w:tcBorders>
              <w:left w:val="nil"/>
              <w:bottom w:val="nil"/>
              <w:right w:val="nil"/>
            </w:tcBorders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:rsidR="001E7FB1" w:rsidRPr="00A22667" w:rsidRDefault="001E7FB1" w:rsidP="001E7F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E7FB1" w:rsidRPr="00A22667" w:rsidRDefault="001E7FB1" w:rsidP="001E7F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1E7FB1" w:rsidRPr="00A22667" w:rsidRDefault="001E7FB1" w:rsidP="000067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006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 xml:space="preserve">0,00 тыс. рублей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1E7FB1" w:rsidRPr="00A22667" w:rsidRDefault="001E7FB1" w:rsidP="001E7F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ежемесячные расходы не более 1,50 тыс. рублей 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1E7FB1" w:rsidRPr="00A22667" w:rsidRDefault="001E7FB1" w:rsidP="001E7FB1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более 1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1E7FB1" w:rsidRPr="00A22667" w:rsidRDefault="001E7FB1" w:rsidP="001E7F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1E7FB1" w:rsidRPr="00A22667" w:rsidRDefault="001E7FB1" w:rsidP="001E7FB1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A01CF1" w:rsidRPr="00DB1BDD" w:rsidRDefault="00A01CF1" w:rsidP="00CC1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A01CF1" w:rsidRPr="006F7BAD" w:rsidRDefault="00A22667" w:rsidP="009E154D">
      <w:pPr>
        <w:pStyle w:val="ConsPlusNormal"/>
        <w:spacing w:line="240" w:lineRule="exact"/>
        <w:ind w:firstLine="720"/>
        <w:jc w:val="both"/>
        <w:rPr>
          <w:rFonts w:ascii="Times New Roman" w:hAnsi="Times New Roman" w:cs="Times New Roman"/>
          <w:sz w:val="20"/>
        </w:rPr>
      </w:pPr>
      <w:bookmarkStart w:id="1" w:name="P54"/>
      <w:bookmarkEnd w:id="1"/>
      <w:r>
        <w:rPr>
          <w:rFonts w:ascii="Times New Roman" w:hAnsi="Times New Roman" w:cs="Times New Roman"/>
          <w:sz w:val="20"/>
          <w:vertAlign w:val="superscript"/>
        </w:rPr>
        <w:t>1</w:t>
      </w:r>
      <w:r w:rsidR="00A01CF1" w:rsidRPr="006F7BAD">
        <w:rPr>
          <w:rFonts w:ascii="Times New Roman" w:hAnsi="Times New Roman" w:cs="Times New Roman"/>
          <w:sz w:val="20"/>
        </w:rPr>
        <w:t xml:space="preserve"> Периодичность приобретения средств связи определяется максимальным сроком полезного использования и составляет 5 лет.</w:t>
      </w:r>
    </w:p>
    <w:p w:rsidR="00A01CF1" w:rsidRPr="006F7BAD" w:rsidRDefault="00055EE4" w:rsidP="00A21D80">
      <w:pPr>
        <w:pStyle w:val="ConsPlusNormal"/>
        <w:spacing w:line="240" w:lineRule="exact"/>
        <w:ind w:firstLine="7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vertAlign w:val="superscript"/>
        </w:rPr>
        <w:t>2</w:t>
      </w:r>
      <w:r w:rsidR="00A01CF1" w:rsidRPr="006F7BAD">
        <w:rPr>
          <w:rFonts w:ascii="Times New Roman" w:hAnsi="Times New Roman" w:cs="Times New Roman"/>
          <w:sz w:val="20"/>
        </w:rPr>
        <w:t xml:space="preserve"> </w:t>
      </w:r>
      <w:r w:rsidRPr="00055EE4">
        <w:rPr>
          <w:rFonts w:ascii="Times New Roman" w:hAnsi="Times New Roman" w:cs="Times New Roman"/>
          <w:sz w:val="20"/>
        </w:rPr>
        <w:t xml:space="preserve">Объем расходов, рассчитанный с применением нормативных затрат на приобретение сотовой связи, изменяется по решению </w:t>
      </w:r>
      <w:r w:rsidR="00372C8E">
        <w:rPr>
          <w:rFonts w:ascii="Times New Roman" w:hAnsi="Times New Roman" w:cs="Times New Roman"/>
          <w:sz w:val="20"/>
        </w:rPr>
        <w:t xml:space="preserve">начальника Финансового управления </w:t>
      </w:r>
      <w:r w:rsidRPr="00055EE4">
        <w:rPr>
          <w:rFonts w:ascii="Times New Roman" w:hAnsi="Times New Roman" w:cs="Times New Roman"/>
          <w:sz w:val="20"/>
        </w:rPr>
        <w:t>администрации Благодарненского муниципального района Ставропольского края, утвержденных на эти цели лимитов бюджетных обязательств по соответствующему коду классификации расходов бюджетов</w:t>
      </w:r>
      <w:r w:rsidR="00A01CF1" w:rsidRPr="006F7BAD">
        <w:rPr>
          <w:rFonts w:ascii="Times New Roman" w:hAnsi="Times New Roman" w:cs="Times New Roman"/>
          <w:sz w:val="20"/>
        </w:rPr>
        <w:t>.</w:t>
      </w:r>
    </w:p>
    <w:p w:rsidR="00A01CF1" w:rsidRPr="00A93586" w:rsidRDefault="00A01CF1" w:rsidP="005870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01CF1" w:rsidRPr="00A93586" w:rsidSect="00063040">
      <w:headerReference w:type="even" r:id="rId7"/>
      <w:headerReference w:type="default" r:id="rId8"/>
      <w:pgSz w:w="16838" w:h="11906" w:orient="landscape"/>
      <w:pgMar w:top="1985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0A8" w:rsidRDefault="00F940A8" w:rsidP="00DB1BDD">
      <w:pPr>
        <w:pStyle w:val="ConsPlusNormal"/>
      </w:pPr>
      <w:r>
        <w:separator/>
      </w:r>
    </w:p>
  </w:endnote>
  <w:endnote w:type="continuationSeparator" w:id="0">
    <w:p w:rsidR="00F940A8" w:rsidRDefault="00F940A8" w:rsidP="00DB1BDD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0A8" w:rsidRDefault="00F940A8" w:rsidP="00DB1BDD">
      <w:pPr>
        <w:pStyle w:val="ConsPlusNormal"/>
      </w:pPr>
      <w:r>
        <w:separator/>
      </w:r>
    </w:p>
  </w:footnote>
  <w:footnote w:type="continuationSeparator" w:id="0">
    <w:p w:rsidR="00F940A8" w:rsidRDefault="00F940A8" w:rsidP="00DB1BDD">
      <w:pPr>
        <w:pStyle w:val="ConsPlus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CF1" w:rsidRDefault="002007F8" w:rsidP="00457B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01C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1CF1" w:rsidRDefault="00A01CF1" w:rsidP="00A93586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CF1" w:rsidRPr="00A93586" w:rsidRDefault="002007F8" w:rsidP="00457B2A">
    <w:pPr>
      <w:pStyle w:val="a5"/>
      <w:framePr w:wrap="around" w:vAnchor="text" w:hAnchor="margin" w:xAlign="right" w:y="1"/>
      <w:rPr>
        <w:rStyle w:val="a7"/>
        <w:rFonts w:ascii="Times New Roman" w:hAnsi="Times New Roman"/>
        <w:sz w:val="28"/>
        <w:szCs w:val="28"/>
      </w:rPr>
    </w:pPr>
    <w:r w:rsidRPr="00A93586">
      <w:rPr>
        <w:rStyle w:val="a7"/>
        <w:rFonts w:ascii="Times New Roman" w:hAnsi="Times New Roman"/>
        <w:sz w:val="28"/>
        <w:szCs w:val="28"/>
      </w:rPr>
      <w:fldChar w:fldCharType="begin"/>
    </w:r>
    <w:r w:rsidR="00A01CF1" w:rsidRPr="00A93586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93586">
      <w:rPr>
        <w:rStyle w:val="a7"/>
        <w:rFonts w:ascii="Times New Roman" w:hAnsi="Times New Roman"/>
        <w:sz w:val="28"/>
        <w:szCs w:val="28"/>
      </w:rPr>
      <w:fldChar w:fldCharType="separate"/>
    </w:r>
    <w:r w:rsidR="00D53667">
      <w:rPr>
        <w:rStyle w:val="a7"/>
        <w:rFonts w:ascii="Times New Roman" w:hAnsi="Times New Roman"/>
        <w:noProof/>
        <w:sz w:val="28"/>
        <w:szCs w:val="28"/>
      </w:rPr>
      <w:t>2</w:t>
    </w:r>
    <w:r w:rsidRPr="00A93586">
      <w:rPr>
        <w:rStyle w:val="a7"/>
        <w:rFonts w:ascii="Times New Roman" w:hAnsi="Times New Roman"/>
        <w:sz w:val="28"/>
        <w:szCs w:val="28"/>
      </w:rPr>
      <w:fldChar w:fldCharType="end"/>
    </w:r>
  </w:p>
  <w:p w:rsidR="00A01CF1" w:rsidRDefault="00A01CF1" w:rsidP="00A9358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3BE"/>
    <w:rsid w:val="0000671C"/>
    <w:rsid w:val="00031355"/>
    <w:rsid w:val="00034297"/>
    <w:rsid w:val="000513B2"/>
    <w:rsid w:val="00055EE4"/>
    <w:rsid w:val="00063040"/>
    <w:rsid w:val="00065948"/>
    <w:rsid w:val="00091AD7"/>
    <w:rsid w:val="000B1AE1"/>
    <w:rsid w:val="000B1ECF"/>
    <w:rsid w:val="000B3E22"/>
    <w:rsid w:val="000C032B"/>
    <w:rsid w:val="000F2AE3"/>
    <w:rsid w:val="00132578"/>
    <w:rsid w:val="0014269B"/>
    <w:rsid w:val="00173ECA"/>
    <w:rsid w:val="001A0CC1"/>
    <w:rsid w:val="001B21E2"/>
    <w:rsid w:val="001E7FB1"/>
    <w:rsid w:val="002007F8"/>
    <w:rsid w:val="002153BE"/>
    <w:rsid w:val="002516ED"/>
    <w:rsid w:val="00255708"/>
    <w:rsid w:val="00262D2A"/>
    <w:rsid w:val="0027290C"/>
    <w:rsid w:val="00280AF7"/>
    <w:rsid w:val="002A3A56"/>
    <w:rsid w:val="002B67A3"/>
    <w:rsid w:val="002D4A79"/>
    <w:rsid w:val="002F5683"/>
    <w:rsid w:val="00302DDC"/>
    <w:rsid w:val="00305E6E"/>
    <w:rsid w:val="003103CE"/>
    <w:rsid w:val="003578EE"/>
    <w:rsid w:val="00371907"/>
    <w:rsid w:val="00372C8E"/>
    <w:rsid w:val="003828EA"/>
    <w:rsid w:val="00386BC6"/>
    <w:rsid w:val="003B1A5A"/>
    <w:rsid w:val="003C6B68"/>
    <w:rsid w:val="003F12F4"/>
    <w:rsid w:val="004025EF"/>
    <w:rsid w:val="00437223"/>
    <w:rsid w:val="004377B3"/>
    <w:rsid w:val="00445597"/>
    <w:rsid w:val="0045605C"/>
    <w:rsid w:val="00457B2A"/>
    <w:rsid w:val="004A4F65"/>
    <w:rsid w:val="004E0769"/>
    <w:rsid w:val="004E359F"/>
    <w:rsid w:val="004F2502"/>
    <w:rsid w:val="00563233"/>
    <w:rsid w:val="0058700F"/>
    <w:rsid w:val="005A5627"/>
    <w:rsid w:val="005A5D98"/>
    <w:rsid w:val="005C2B3F"/>
    <w:rsid w:val="006052F6"/>
    <w:rsid w:val="006079C4"/>
    <w:rsid w:val="00623D45"/>
    <w:rsid w:val="0062564E"/>
    <w:rsid w:val="006316D0"/>
    <w:rsid w:val="00634009"/>
    <w:rsid w:val="00677B7B"/>
    <w:rsid w:val="006A0370"/>
    <w:rsid w:val="006A6708"/>
    <w:rsid w:val="006B26A1"/>
    <w:rsid w:val="006D2775"/>
    <w:rsid w:val="006F0808"/>
    <w:rsid w:val="006F7BAD"/>
    <w:rsid w:val="00704483"/>
    <w:rsid w:val="00716F8C"/>
    <w:rsid w:val="007208A4"/>
    <w:rsid w:val="007347D2"/>
    <w:rsid w:val="00743156"/>
    <w:rsid w:val="007471A6"/>
    <w:rsid w:val="007826C0"/>
    <w:rsid w:val="00792790"/>
    <w:rsid w:val="007E1CD5"/>
    <w:rsid w:val="00850C59"/>
    <w:rsid w:val="008536EF"/>
    <w:rsid w:val="00866358"/>
    <w:rsid w:val="008758E0"/>
    <w:rsid w:val="0087696A"/>
    <w:rsid w:val="0087733B"/>
    <w:rsid w:val="00887B59"/>
    <w:rsid w:val="008B0FBD"/>
    <w:rsid w:val="008C1473"/>
    <w:rsid w:val="008E0846"/>
    <w:rsid w:val="008E34F3"/>
    <w:rsid w:val="008E39A8"/>
    <w:rsid w:val="008E541F"/>
    <w:rsid w:val="00941B09"/>
    <w:rsid w:val="009446E4"/>
    <w:rsid w:val="00964A78"/>
    <w:rsid w:val="00970230"/>
    <w:rsid w:val="00973954"/>
    <w:rsid w:val="00992021"/>
    <w:rsid w:val="00996CCB"/>
    <w:rsid w:val="009B73B3"/>
    <w:rsid w:val="009E154D"/>
    <w:rsid w:val="00A01CF1"/>
    <w:rsid w:val="00A15F16"/>
    <w:rsid w:val="00A21D80"/>
    <w:rsid w:val="00A22334"/>
    <w:rsid w:val="00A22667"/>
    <w:rsid w:val="00A23654"/>
    <w:rsid w:val="00A24EA1"/>
    <w:rsid w:val="00A318A9"/>
    <w:rsid w:val="00A36F8A"/>
    <w:rsid w:val="00A63EAF"/>
    <w:rsid w:val="00A84E07"/>
    <w:rsid w:val="00A93586"/>
    <w:rsid w:val="00A93CFD"/>
    <w:rsid w:val="00AA6710"/>
    <w:rsid w:val="00AA6C1A"/>
    <w:rsid w:val="00AB6885"/>
    <w:rsid w:val="00AC413C"/>
    <w:rsid w:val="00AD41B3"/>
    <w:rsid w:val="00AE7B32"/>
    <w:rsid w:val="00B35402"/>
    <w:rsid w:val="00B45B33"/>
    <w:rsid w:val="00B619CF"/>
    <w:rsid w:val="00B976F9"/>
    <w:rsid w:val="00BD6C2F"/>
    <w:rsid w:val="00BE4783"/>
    <w:rsid w:val="00BE60F9"/>
    <w:rsid w:val="00C26696"/>
    <w:rsid w:val="00C302B8"/>
    <w:rsid w:val="00C564C6"/>
    <w:rsid w:val="00C63ABA"/>
    <w:rsid w:val="00C64C84"/>
    <w:rsid w:val="00C74784"/>
    <w:rsid w:val="00CB59FA"/>
    <w:rsid w:val="00CC13BB"/>
    <w:rsid w:val="00CD6A44"/>
    <w:rsid w:val="00D12964"/>
    <w:rsid w:val="00D3057A"/>
    <w:rsid w:val="00D37F3C"/>
    <w:rsid w:val="00D40421"/>
    <w:rsid w:val="00D46736"/>
    <w:rsid w:val="00D53667"/>
    <w:rsid w:val="00D53A17"/>
    <w:rsid w:val="00D611DB"/>
    <w:rsid w:val="00D67007"/>
    <w:rsid w:val="00D85E7F"/>
    <w:rsid w:val="00D915D4"/>
    <w:rsid w:val="00DA19EA"/>
    <w:rsid w:val="00DB1BDD"/>
    <w:rsid w:val="00DB6ED4"/>
    <w:rsid w:val="00DC5C10"/>
    <w:rsid w:val="00DD2C4C"/>
    <w:rsid w:val="00E00058"/>
    <w:rsid w:val="00E11BCD"/>
    <w:rsid w:val="00E43F99"/>
    <w:rsid w:val="00E45449"/>
    <w:rsid w:val="00E45594"/>
    <w:rsid w:val="00E47560"/>
    <w:rsid w:val="00EA4C7D"/>
    <w:rsid w:val="00EA77B3"/>
    <w:rsid w:val="00ED4CD3"/>
    <w:rsid w:val="00F2214C"/>
    <w:rsid w:val="00F27DBA"/>
    <w:rsid w:val="00F45E82"/>
    <w:rsid w:val="00F93073"/>
    <w:rsid w:val="00F940A8"/>
    <w:rsid w:val="00FD0809"/>
    <w:rsid w:val="00FD57E0"/>
    <w:rsid w:val="00FE2C69"/>
    <w:rsid w:val="00FE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DDA26-8C17-4233-9313-CB86EFE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153BE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3">
    <w:name w:val="Hyperlink"/>
    <w:basedOn w:val="a0"/>
    <w:uiPriority w:val="99"/>
    <w:semiHidden/>
    <w:rsid w:val="002153BE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locked/>
    <w:rsid w:val="008E3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935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A6C1A"/>
    <w:rPr>
      <w:rFonts w:cs="Times New Roman"/>
      <w:lang w:eastAsia="en-US"/>
    </w:rPr>
  </w:style>
  <w:style w:type="character" w:styleId="a7">
    <w:name w:val="page number"/>
    <w:basedOn w:val="a0"/>
    <w:uiPriority w:val="99"/>
    <w:rsid w:val="00A93586"/>
    <w:rPr>
      <w:rFonts w:cs="Times New Roman"/>
    </w:rPr>
  </w:style>
  <w:style w:type="paragraph" w:styleId="a8">
    <w:name w:val="footer"/>
    <w:basedOn w:val="a"/>
    <w:link w:val="a9"/>
    <w:uiPriority w:val="99"/>
    <w:rsid w:val="00A935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AA6C1A"/>
    <w:rPr>
      <w:rFonts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A0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A037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C1989-817E-4C11-941D-0AE8E733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Осипова</dc:creator>
  <cp:lastModifiedBy>BLANIP1</cp:lastModifiedBy>
  <cp:revision>19</cp:revision>
  <cp:lastPrinted>2016-05-17T09:33:00Z</cp:lastPrinted>
  <dcterms:created xsi:type="dcterms:W3CDTF">2016-02-15T08:24:00Z</dcterms:created>
  <dcterms:modified xsi:type="dcterms:W3CDTF">2017-10-04T16:05:00Z</dcterms:modified>
</cp:coreProperties>
</file>